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6B" w:rsidRPr="0034659C" w:rsidRDefault="004F4F6B" w:rsidP="00532CE2">
      <w:pPr>
        <w:pStyle w:val="Default"/>
        <w:rPr>
          <w:rFonts w:asciiTheme="majorBidi" w:hAnsiTheme="majorBidi" w:cstheme="majorBidi"/>
          <w:b/>
          <w:bCs/>
        </w:rPr>
      </w:pPr>
      <w:r w:rsidRPr="0034659C">
        <w:rPr>
          <w:rFonts w:asciiTheme="majorBidi" w:hAnsiTheme="majorBidi" w:cstheme="majorBidi"/>
          <w:b/>
          <w:bCs/>
        </w:rPr>
        <w:t>BS03</w:t>
      </w:r>
      <w:r w:rsidR="00532CE2" w:rsidRPr="0034659C">
        <w:rPr>
          <w:rFonts w:asciiTheme="majorBidi" w:hAnsiTheme="majorBidi" w:cstheme="majorBidi"/>
          <w:b/>
          <w:bCs/>
        </w:rPr>
        <w:t xml:space="preserve"> Solution</w:t>
      </w:r>
      <w:r w:rsidRPr="0034659C">
        <w:rPr>
          <w:rFonts w:asciiTheme="majorBidi" w:hAnsiTheme="majorBidi" w:cstheme="majorBidi"/>
          <w:b/>
          <w:bCs/>
        </w:rPr>
        <w:t xml:space="preserve">: Modification of an assignment </w:t>
      </w:r>
      <w:r w:rsidR="00532CE2" w:rsidRPr="0034659C">
        <w:rPr>
          <w:rFonts w:asciiTheme="majorBidi" w:hAnsiTheme="majorBidi" w:cstheme="majorBidi"/>
          <w:b/>
          <w:bCs/>
        </w:rPr>
        <w:t xml:space="preserve">which is </w:t>
      </w:r>
      <w:r w:rsidRPr="0034659C">
        <w:rPr>
          <w:rFonts w:asciiTheme="majorBidi" w:hAnsiTheme="majorBidi" w:cstheme="majorBidi"/>
          <w:b/>
          <w:bCs/>
        </w:rPr>
        <w:t xml:space="preserve">recorded in the Master register </w:t>
      </w:r>
    </w:p>
    <w:p w:rsidR="004F4F6B" w:rsidRPr="0034659C" w:rsidRDefault="004F4F6B" w:rsidP="00F17E8F">
      <w:pPr>
        <w:rPr>
          <w:rFonts w:asciiTheme="majorBidi" w:hAnsiTheme="majorBidi" w:cstheme="majorBidi"/>
          <w:sz w:val="24"/>
          <w:szCs w:val="24"/>
        </w:rPr>
      </w:pPr>
    </w:p>
    <w:p w:rsidR="00D4332C" w:rsidRDefault="00D4332C" w:rsidP="002D0F86">
      <w:pPr>
        <w:jc w:val="both"/>
        <w:rPr>
          <w:rFonts w:ascii="Times New Roman" w:hAnsi="Times New Roman" w:cs="Times New Roman"/>
          <w:sz w:val="23"/>
          <w:szCs w:val="23"/>
        </w:rPr>
      </w:pPr>
      <w:r w:rsidRPr="00831514">
        <w:rPr>
          <w:rFonts w:ascii="Times New Roman" w:hAnsi="Times New Roman" w:cs="Times New Roman"/>
          <w:sz w:val="23"/>
          <w:szCs w:val="23"/>
        </w:rPr>
        <w:t>Prepare an elec</w:t>
      </w:r>
      <w:r>
        <w:rPr>
          <w:rFonts w:ascii="Times New Roman" w:hAnsi="Times New Roman" w:cs="Times New Roman"/>
          <w:sz w:val="23"/>
          <w:szCs w:val="23"/>
        </w:rPr>
        <w:t xml:space="preserve">tronic notice file proposing </w:t>
      </w:r>
      <w:r w:rsidR="00814432">
        <w:rPr>
          <w:rFonts w:ascii="Times New Roman" w:hAnsi="Times New Roman" w:cs="Times New Roman"/>
          <w:sz w:val="23"/>
          <w:szCs w:val="23"/>
        </w:rPr>
        <w:t xml:space="preserve">the assigned Frequency to </w:t>
      </w:r>
      <w:r w:rsidR="002D0F86" w:rsidRPr="002D0F86">
        <w:rPr>
          <w:rFonts w:ascii="Times New Roman" w:hAnsi="Times New Roman" w:cs="Times New Roman"/>
          <w:b/>
          <w:bCs/>
          <w:sz w:val="23"/>
          <w:szCs w:val="23"/>
        </w:rPr>
        <w:t>509</w:t>
      </w:r>
      <w:r w:rsidR="00814432" w:rsidRPr="002D0F86">
        <w:rPr>
          <w:rFonts w:ascii="Times New Roman" w:hAnsi="Times New Roman" w:cs="Times New Roman"/>
          <w:b/>
          <w:bCs/>
          <w:sz w:val="23"/>
          <w:szCs w:val="23"/>
        </w:rPr>
        <w:t xml:space="preserve"> MHz</w:t>
      </w:r>
      <w:r w:rsidRPr="00831514">
        <w:rPr>
          <w:rFonts w:ascii="Times New Roman" w:hAnsi="Times New Roman" w:cs="Times New Roman"/>
          <w:sz w:val="23"/>
          <w:szCs w:val="23"/>
        </w:rPr>
        <w:t xml:space="preserve"> to a frequency assignment which is recorded in the Master Register </w:t>
      </w:r>
      <w:r w:rsidRPr="00DA6D09">
        <w:rPr>
          <w:rFonts w:ascii="Times New Roman" w:hAnsi="Times New Roman" w:cs="Times New Roman"/>
          <w:sz w:val="23"/>
          <w:szCs w:val="23"/>
        </w:rPr>
        <w:t xml:space="preserve">having the unique identification code </w:t>
      </w:r>
      <w:r w:rsidR="002D0F86">
        <w:rPr>
          <w:rFonts w:ascii="Times New Roman" w:hAnsi="Times New Roman" w:cs="Times New Roman"/>
          <w:b/>
          <w:bCs/>
          <w:sz w:val="23"/>
          <w:szCs w:val="23"/>
        </w:rPr>
        <w:t>6341/17</w:t>
      </w:r>
      <w:r w:rsidR="001A519D">
        <w:rPr>
          <w:rFonts w:ascii="Times New Roman" w:hAnsi="Times New Roman" w:cs="Times New Roman"/>
          <w:sz w:val="23"/>
          <w:szCs w:val="23"/>
        </w:rPr>
        <w:t xml:space="preserve"> </w:t>
      </w:r>
      <w:r w:rsidRPr="000450DE">
        <w:rPr>
          <w:rFonts w:asciiTheme="majorBidi" w:hAnsiTheme="majorBidi" w:cstheme="majorBidi"/>
        </w:rPr>
        <w:t xml:space="preserve">for the Administration of </w:t>
      </w:r>
      <w:r w:rsidRPr="000450DE">
        <w:rPr>
          <w:rFonts w:asciiTheme="majorBidi" w:hAnsiTheme="majorBidi" w:cstheme="majorBidi"/>
          <w:b/>
          <w:bCs/>
        </w:rPr>
        <w:t>Surinam (SUR)</w:t>
      </w:r>
      <w:r w:rsidRPr="000450DE">
        <w:rPr>
          <w:rFonts w:asciiTheme="majorBidi" w:hAnsiTheme="majorBidi" w:cstheme="majorBidi"/>
        </w:rPr>
        <w:t>.</w:t>
      </w:r>
    </w:p>
    <w:p w:rsidR="00F17E8F" w:rsidRPr="0034659C" w:rsidRDefault="00F17E8F" w:rsidP="005B01CA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sz w:val="24"/>
          <w:szCs w:val="24"/>
        </w:rPr>
        <w:t>Purpose of exercise:  To create a frequency assign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ment notice using </w:t>
      </w:r>
      <w:proofErr w:type="spellStart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“Open a notice from the database” 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5B01CA" w:rsidRPr="0034659C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to </w:t>
      </w:r>
      <w:r w:rsidR="004F4F6B" w:rsidRPr="0034659C">
        <w:rPr>
          <w:rFonts w:asciiTheme="majorBidi" w:hAnsiTheme="majorBidi" w:cstheme="majorBidi"/>
          <w:b/>
          <w:bCs/>
          <w:sz w:val="24"/>
          <w:szCs w:val="24"/>
        </w:rPr>
        <w:t>modify an assignment.</w:t>
      </w:r>
    </w:p>
    <w:p w:rsidR="00F17E8F" w:rsidRPr="0034659C" w:rsidRDefault="00F17E8F" w:rsidP="00F17E8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F17E8F" w:rsidRPr="0034659C" w:rsidRDefault="00F17E8F" w:rsidP="00532CE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34659C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34659C">
        <w:rPr>
          <w:rFonts w:asciiTheme="majorBidi" w:hAnsiTheme="majorBidi" w:cstheme="majorBidi"/>
          <w:sz w:val="24"/>
          <w:szCs w:val="24"/>
        </w:rPr>
        <w:t xml:space="preserve"> provides a tool “File/Open a notice from the DB”. The frequency assignment to modify can be identified by its unique identification code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F17E8F" w:rsidRPr="0034659C" w:rsidRDefault="00F17E8F" w:rsidP="003641D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 frequency assignment no</w:t>
      </w:r>
      <w:r w:rsidR="003641DE">
        <w:rPr>
          <w:rFonts w:asciiTheme="majorBidi" w:hAnsiTheme="majorBidi" w:cstheme="majorBidi"/>
          <w:sz w:val="24"/>
          <w:szCs w:val="24"/>
        </w:rPr>
        <w:t>tice belongs to the FMTV domain</w:t>
      </w:r>
      <w:r w:rsidRPr="0034659C">
        <w:rPr>
          <w:rFonts w:asciiTheme="majorBidi" w:hAnsiTheme="majorBidi" w:cstheme="majorBidi"/>
          <w:sz w:val="24"/>
          <w:szCs w:val="24"/>
        </w:rPr>
        <w:t xml:space="preserve"> and it is a notice proposing modification to a frequency assignment notice in the </w:t>
      </w:r>
      <w:r w:rsidR="004F4F6B" w:rsidRPr="0034659C">
        <w:rPr>
          <w:rFonts w:asciiTheme="majorBidi" w:hAnsiTheme="majorBidi" w:cstheme="majorBidi"/>
          <w:sz w:val="24"/>
          <w:szCs w:val="24"/>
        </w:rPr>
        <w:t>Master register</w:t>
      </w:r>
      <w:r w:rsidRPr="0034659C">
        <w:rPr>
          <w:rFonts w:asciiTheme="majorBidi" w:hAnsiTheme="majorBidi" w:cstheme="majorBidi"/>
          <w:sz w:val="24"/>
          <w:szCs w:val="24"/>
        </w:rPr>
        <w:t xml:space="preserve">, therefore the relevant fragment is </w:t>
      </w:r>
      <w:r w:rsidR="004F4F6B" w:rsidRPr="0034659C">
        <w:rPr>
          <w:rFonts w:asciiTheme="majorBidi" w:hAnsiTheme="majorBidi" w:cstheme="majorBidi"/>
          <w:sz w:val="24"/>
          <w:szCs w:val="24"/>
        </w:rPr>
        <w:t>Article 11</w:t>
      </w:r>
      <w:r w:rsidRPr="0034659C">
        <w:rPr>
          <w:rFonts w:asciiTheme="majorBidi" w:hAnsiTheme="majorBidi" w:cstheme="majorBidi"/>
          <w:sz w:val="24"/>
          <w:szCs w:val="24"/>
        </w:rPr>
        <w:t>.</w:t>
      </w:r>
    </w:p>
    <w:p w:rsidR="00F17E8F" w:rsidRPr="0034659C" w:rsidRDefault="00F17E8F" w:rsidP="002404B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purpose of the exercise is to modify the </w:t>
      </w:r>
      <w:r w:rsidR="002404BC">
        <w:rPr>
          <w:rFonts w:asciiTheme="majorBidi" w:hAnsiTheme="majorBidi" w:cstheme="majorBidi"/>
          <w:sz w:val="24"/>
          <w:szCs w:val="24"/>
        </w:rPr>
        <w:t>radiated power of</w:t>
      </w:r>
      <w:r w:rsidRPr="0034659C">
        <w:rPr>
          <w:rFonts w:asciiTheme="majorBidi" w:hAnsiTheme="majorBidi" w:cstheme="majorBidi"/>
          <w:sz w:val="24"/>
          <w:szCs w:val="24"/>
        </w:rPr>
        <w:t xml:space="preserve"> a </w:t>
      </w:r>
      <w:r w:rsidR="00B27CDA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Pr="0034659C">
        <w:rPr>
          <w:rFonts w:asciiTheme="majorBidi" w:hAnsiTheme="majorBidi" w:cstheme="majorBidi"/>
          <w:sz w:val="24"/>
          <w:szCs w:val="24"/>
        </w:rPr>
        <w:t xml:space="preserve">; therefore the intent shall be </w:t>
      </w:r>
      <w:r w:rsidR="004F4F6B" w:rsidRPr="0034659C">
        <w:rPr>
          <w:rFonts w:asciiTheme="majorBidi" w:hAnsiTheme="majorBidi" w:cstheme="majorBidi"/>
          <w:sz w:val="24"/>
          <w:szCs w:val="24"/>
        </w:rPr>
        <w:t>Modify</w:t>
      </w:r>
      <w:r w:rsidRPr="0034659C">
        <w:rPr>
          <w:rFonts w:asciiTheme="majorBidi" w:hAnsiTheme="majorBidi" w:cstheme="majorBidi"/>
          <w:sz w:val="24"/>
          <w:szCs w:val="24"/>
        </w:rPr>
        <w:t xml:space="preserve">. </w:t>
      </w:r>
    </w:p>
    <w:p w:rsidR="00F17E8F" w:rsidRPr="0034659C" w:rsidRDefault="00F17E8F" w:rsidP="003641D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We are submitting changes to a </w:t>
      </w:r>
      <w:r w:rsidR="00B27CDA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Pr="0034659C">
        <w:rPr>
          <w:rFonts w:asciiTheme="majorBidi" w:hAnsiTheme="majorBidi" w:cstheme="majorBidi"/>
          <w:sz w:val="24"/>
          <w:szCs w:val="24"/>
        </w:rPr>
        <w:t>, the identifying elements of a BS assignment is either: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Frequency and geographical coordinates, or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Unique identification code of the assignment given by the administra</w:t>
      </w:r>
      <w:r w:rsidR="00C24F9B" w:rsidRPr="0034659C">
        <w:rPr>
          <w:rFonts w:asciiTheme="majorBidi" w:hAnsiTheme="majorBidi" w:cstheme="majorBidi"/>
          <w:sz w:val="24"/>
          <w:szCs w:val="24"/>
        </w:rPr>
        <w:t>tion, if this item is notified previously and recorded with the Frequency assignment to be modified.</w:t>
      </w:r>
    </w:p>
    <w:p w:rsidR="00F97033" w:rsidRPr="0034659C" w:rsidRDefault="00F97033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For this exercise we use the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identification code to identify the Frequency assignment to be modified.</w:t>
      </w:r>
    </w:p>
    <w:p w:rsidR="0034659C" w:rsidRDefault="00F17E8F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/>
      </w:r>
    </w:p>
    <w:p w:rsidR="00532CE2" w:rsidRDefault="00CF3C79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CF3C79">
        <w:rPr>
          <w:rFonts w:asciiTheme="majorBidi" w:hAnsiTheme="majorBidi" w:cstheme="majorBidi"/>
          <w:b/>
          <w:bCs/>
          <w:sz w:val="24"/>
          <w:szCs w:val="24"/>
        </w:rPr>
        <w:object w:dxaOrig="139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40.5pt" o:ole="">
            <v:imagedata r:id="rId5" o:title=""/>
          </v:shape>
          <o:OLEObject Type="Embed" ProgID="Package" ShapeID="_x0000_i1025" DrawAspect="Content" ObjectID="_1596979285" r:id="rId6"/>
        </w:object>
      </w:r>
    </w:p>
    <w:p w:rsidR="007C2D20" w:rsidRDefault="007C2D20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32CE2" w:rsidRPr="00532CE2" w:rsidRDefault="00532CE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532CE2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and select </w:t>
      </w:r>
      <w:r w:rsidRPr="00532CE2">
        <w:t>“Open a notice from the DB” option from File menu</w:t>
      </w:r>
      <w:r w:rsidRPr="00532CE2">
        <w:rPr>
          <w:rFonts w:asciiTheme="majorBidi" w:hAnsiTheme="majorBidi" w:cstheme="majorBidi"/>
        </w:rPr>
        <w:t xml:space="preserve"> (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software can be installed from BRIFIC DVD)</w:t>
      </w:r>
    </w:p>
    <w:p w:rsidR="00E362BD" w:rsidRDefault="00E362BD" w:rsidP="00532CE2">
      <w:pPr>
        <w:pStyle w:val="ListParagraph"/>
      </w:pPr>
    </w:p>
    <w:p w:rsidR="00A46742" w:rsidRDefault="00A46742" w:rsidP="00A46742">
      <w:pPr>
        <w:ind w:left="360"/>
      </w:pPr>
      <w:r>
        <w:rPr>
          <w:noProof/>
        </w:rPr>
        <w:drawing>
          <wp:inline distT="0" distB="0" distL="0" distR="0">
            <wp:extent cx="8229600" cy="471678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1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CE2" w:rsidRDefault="00532CE2" w:rsidP="00A46742">
      <w:pPr>
        <w:ind w:left="360"/>
      </w:pPr>
    </w:p>
    <w:p w:rsidR="00A46742" w:rsidRPr="0034659C" w:rsidRDefault="00A4674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According to the requirement of the exercise, we </w:t>
      </w:r>
      <w:r w:rsidR="00F97033" w:rsidRPr="0034659C">
        <w:rPr>
          <w:rFonts w:asciiTheme="majorBidi" w:hAnsiTheme="majorBidi" w:cstheme="majorBidi"/>
          <w:sz w:val="24"/>
          <w:szCs w:val="24"/>
        </w:rPr>
        <w:t>choose</w:t>
      </w:r>
      <w:r w:rsidRPr="0034659C">
        <w:rPr>
          <w:rFonts w:asciiTheme="majorBidi" w:hAnsiTheme="majorBidi" w:cstheme="majorBidi"/>
          <w:sz w:val="24"/>
          <w:szCs w:val="24"/>
        </w:rPr>
        <w:t xml:space="preserve"> the following items:</w:t>
      </w:r>
    </w:p>
    <w:p w:rsidR="00F97033" w:rsidRPr="0034659C" w:rsidRDefault="0034659C" w:rsidP="001A51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Notifying a</w:t>
      </w:r>
      <w:r>
        <w:rPr>
          <w:rFonts w:asciiTheme="majorBidi" w:hAnsiTheme="majorBidi" w:cstheme="majorBidi"/>
          <w:sz w:val="24"/>
          <w:szCs w:val="24"/>
        </w:rPr>
        <w:t>dministration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: </w:t>
      </w:r>
      <w:r w:rsidR="001A519D">
        <w:rPr>
          <w:rFonts w:asciiTheme="majorBidi" w:hAnsiTheme="majorBidi" w:cstheme="majorBidi"/>
          <w:sz w:val="24"/>
          <w:szCs w:val="24"/>
        </w:rPr>
        <w:t>SUR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Domain: FMTV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 </w:t>
      </w:r>
      <w:r w:rsidR="00A46742" w:rsidRPr="0034659C">
        <w:rPr>
          <w:rFonts w:asciiTheme="majorBidi" w:hAnsiTheme="majorBidi" w:cstheme="majorBidi"/>
          <w:sz w:val="24"/>
          <w:szCs w:val="24"/>
        </w:rPr>
        <w:t>Fragment: Article 11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0A1E37" w:rsidRPr="0034659C">
        <w:rPr>
          <w:rFonts w:asciiTheme="majorBidi" w:hAnsiTheme="majorBidi" w:cstheme="majorBidi"/>
          <w:sz w:val="24"/>
          <w:szCs w:val="24"/>
        </w:rPr>
        <w:t>Recorded assignment</w:t>
      </w:r>
    </w:p>
    <w:p w:rsidR="00A46742" w:rsidRDefault="001A519D" w:rsidP="00A46742">
      <w:pPr>
        <w:ind w:left="360"/>
      </w:pPr>
      <w:r>
        <w:rPr>
          <w:noProof/>
        </w:rPr>
        <w:drawing>
          <wp:inline distT="0" distB="0" distL="0" distR="0" wp14:anchorId="1F7665DE" wp14:editId="4785067E">
            <wp:extent cx="6343650" cy="4095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19D" w:rsidRDefault="001A519D" w:rsidP="00A46742">
      <w:pPr>
        <w:ind w:left="360"/>
      </w:pPr>
    </w:p>
    <w:p w:rsidR="001A519D" w:rsidRDefault="001A519D" w:rsidP="00A46742">
      <w:pPr>
        <w:ind w:left="360"/>
      </w:pPr>
    </w:p>
    <w:p w:rsidR="001A519D" w:rsidRDefault="001A519D" w:rsidP="00A46742">
      <w:pPr>
        <w:ind w:left="360"/>
      </w:pPr>
    </w:p>
    <w:p w:rsidR="001A519D" w:rsidRDefault="001A519D" w:rsidP="00A46742">
      <w:pPr>
        <w:ind w:left="360"/>
      </w:pPr>
    </w:p>
    <w:p w:rsidR="00F97033" w:rsidRPr="0034659C" w:rsidRDefault="00F97033" w:rsidP="001A519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enter: </w:t>
      </w:r>
      <w:r w:rsidR="00C711D2">
        <w:rPr>
          <w:rFonts w:asciiTheme="majorBidi" w:hAnsiTheme="majorBidi" w:cstheme="majorBidi"/>
          <w:sz w:val="24"/>
          <w:szCs w:val="24"/>
        </w:rPr>
        <w:t>“</w:t>
      </w:r>
      <w:r w:rsidR="001A519D">
        <w:rPr>
          <w:rFonts w:ascii="Times New Roman" w:hAnsi="Times New Roman" w:cs="Times New Roman"/>
          <w:sz w:val="23"/>
          <w:szCs w:val="23"/>
        </w:rPr>
        <w:t>C38/1</w:t>
      </w:r>
      <w:r w:rsidR="00C711D2">
        <w:rPr>
          <w:rFonts w:ascii="Times New Roman" w:hAnsi="Times New Roman" w:cs="Times New Roman"/>
          <w:sz w:val="23"/>
          <w:szCs w:val="23"/>
        </w:rPr>
        <w:t>”</w:t>
      </w:r>
      <w:r w:rsidR="001A519D">
        <w:rPr>
          <w:rFonts w:ascii="Times New Roman" w:hAnsi="Times New Roman" w:cs="Times New Roman"/>
          <w:sz w:val="23"/>
          <w:szCs w:val="23"/>
        </w:rPr>
        <w:t xml:space="preserve"> </w:t>
      </w:r>
      <w:r w:rsidRPr="0034659C">
        <w:rPr>
          <w:rFonts w:asciiTheme="majorBidi" w:hAnsiTheme="majorBidi" w:cstheme="majorBidi"/>
          <w:sz w:val="24"/>
          <w:szCs w:val="24"/>
        </w:rPr>
        <w:t xml:space="preserve">as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identifier given by the Administration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as requested by the exercise</w:t>
      </w:r>
      <w:r w:rsidRPr="0034659C">
        <w:rPr>
          <w:rFonts w:asciiTheme="majorBidi" w:hAnsiTheme="majorBidi" w:cstheme="majorBidi"/>
          <w:sz w:val="24"/>
          <w:szCs w:val="24"/>
        </w:rPr>
        <w:t xml:space="preserve"> and Add.</w:t>
      </w:r>
    </w:p>
    <w:p w:rsidR="00F97033" w:rsidRDefault="00F97033" w:rsidP="00F97033">
      <w:pPr>
        <w:pStyle w:val="ListParagraph"/>
      </w:pPr>
    </w:p>
    <w:p w:rsidR="003641DE" w:rsidRDefault="002D0F86" w:rsidP="00F97033">
      <w:pPr>
        <w:pStyle w:val="ListParagraph"/>
        <w:rPr>
          <w:noProof/>
        </w:rPr>
      </w:pPr>
      <w:r>
        <w:rPr>
          <w:noProof/>
        </w:rPr>
        <w:drawing>
          <wp:inline distT="0" distB="0" distL="0" distR="0" wp14:anchorId="48B96F66" wp14:editId="17BE3EE8">
            <wp:extent cx="6343650" cy="50768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1DE">
        <w:rPr>
          <w:noProof/>
        </w:rPr>
        <w:t xml:space="preserve"> </w:t>
      </w:r>
    </w:p>
    <w:p w:rsidR="00F97033" w:rsidRDefault="00F97033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1A519D" w:rsidRDefault="001A519D" w:rsidP="00F97033">
      <w:pPr>
        <w:pStyle w:val="ListParagraph"/>
      </w:pPr>
    </w:p>
    <w:p w:rsidR="00F97033" w:rsidRDefault="000A1E37" w:rsidP="002D0F86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After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executing</w:t>
      </w:r>
      <w:r w:rsidRPr="0034659C">
        <w:rPr>
          <w:rFonts w:asciiTheme="majorBidi" w:hAnsiTheme="majorBidi" w:cstheme="majorBidi"/>
          <w:sz w:val="24"/>
          <w:szCs w:val="24"/>
        </w:rPr>
        <w:t>,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the required Frequency assignment from the Database</w:t>
      </w:r>
      <w:r w:rsidRPr="0034659C">
        <w:rPr>
          <w:rFonts w:asciiTheme="majorBidi" w:hAnsiTheme="majorBidi" w:cstheme="majorBidi"/>
          <w:sz w:val="24"/>
          <w:szCs w:val="24"/>
        </w:rPr>
        <w:t xml:space="preserve"> will be displayed</w:t>
      </w:r>
      <w:r w:rsidR="00F97033" w:rsidRPr="0034659C">
        <w:rPr>
          <w:rFonts w:asciiTheme="majorBidi" w:hAnsiTheme="majorBidi" w:cstheme="majorBidi"/>
          <w:sz w:val="24"/>
          <w:szCs w:val="24"/>
        </w:rPr>
        <w:t>.</w:t>
      </w:r>
      <w:r w:rsidR="002D0F8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2D0F86">
        <w:rPr>
          <w:rFonts w:asciiTheme="majorBidi" w:hAnsiTheme="majorBidi" w:cstheme="majorBidi"/>
          <w:sz w:val="24"/>
          <w:szCs w:val="24"/>
        </w:rPr>
        <w:t>and</w:t>
      </w:r>
      <w:proofErr w:type="gramEnd"/>
      <w:r w:rsidR="002D0F86">
        <w:rPr>
          <w:rFonts w:asciiTheme="majorBidi" w:hAnsiTheme="majorBidi" w:cstheme="majorBidi"/>
          <w:sz w:val="24"/>
          <w:szCs w:val="24"/>
        </w:rPr>
        <w:t xml:space="preserve"> continue to open the notice to be modified.</w:t>
      </w:r>
    </w:p>
    <w:p w:rsidR="002D0F86" w:rsidRDefault="002D0F86" w:rsidP="002D0F8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2D0F86" w:rsidRDefault="002D0F86" w:rsidP="002D0F86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0785C1D0" wp14:editId="392D870F">
            <wp:extent cx="8229600" cy="4057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19D" w:rsidRPr="0034659C" w:rsidRDefault="001A519D" w:rsidP="001A519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A1E37" w:rsidRDefault="003641DE" w:rsidP="00A434E6">
      <w:pPr>
        <w:pStyle w:val="ListParagraph"/>
        <w:ind w:left="0"/>
      </w:pPr>
      <w:r>
        <w:rPr>
          <w:noProof/>
        </w:rPr>
        <w:t xml:space="preserve"> </w:t>
      </w:r>
    </w:p>
    <w:p w:rsidR="000A1E37" w:rsidRDefault="000A1E37" w:rsidP="003641DE">
      <w:pPr>
        <w:pStyle w:val="ListParagraph"/>
        <w:ind w:left="142"/>
      </w:pPr>
    </w:p>
    <w:p w:rsidR="000A1E37" w:rsidRDefault="002D0F86" w:rsidP="00F97033">
      <w:pPr>
        <w:pStyle w:val="ListParagraph"/>
      </w:pPr>
      <w:r>
        <w:rPr>
          <w:noProof/>
        </w:rPr>
        <w:lastRenderedPageBreak/>
        <w:drawing>
          <wp:inline distT="0" distB="0" distL="0" distR="0" wp14:anchorId="7082D0ED" wp14:editId="765A7D9E">
            <wp:extent cx="8229600" cy="49377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D20" w:rsidRDefault="007C2D20" w:rsidP="00F97033">
      <w:pPr>
        <w:pStyle w:val="ListParagraph"/>
      </w:pPr>
    </w:p>
    <w:p w:rsidR="000A1E37" w:rsidRPr="0034659C" w:rsidRDefault="000A1E37" w:rsidP="009267CF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Change the Notificat</w:t>
      </w:r>
      <w:r w:rsidR="0034659C" w:rsidRPr="0034659C">
        <w:rPr>
          <w:rFonts w:asciiTheme="majorBidi" w:hAnsiTheme="majorBidi" w:cstheme="majorBidi"/>
          <w:sz w:val="24"/>
          <w:szCs w:val="24"/>
        </w:rPr>
        <w:t>ion intention to “Modification”</w:t>
      </w:r>
      <w:r w:rsidRPr="0034659C">
        <w:rPr>
          <w:rFonts w:asciiTheme="majorBidi" w:hAnsiTheme="majorBidi" w:cstheme="majorBidi"/>
          <w:sz w:val="24"/>
          <w:szCs w:val="24"/>
        </w:rPr>
        <w:t xml:space="preserve">. You will have a dialog box requesting the Target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information. We </w:t>
      </w:r>
      <w:r w:rsidR="00D87EC9" w:rsidRPr="0034659C">
        <w:rPr>
          <w:rFonts w:asciiTheme="majorBidi" w:hAnsiTheme="majorBidi" w:cstheme="majorBidi"/>
          <w:sz w:val="24"/>
          <w:szCs w:val="24"/>
        </w:rPr>
        <w:t>have a choice 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enter Assigned Frequency and Geographical coordinates or a </w:t>
      </w:r>
      <w:proofErr w:type="gramStart"/>
      <w:r w:rsidR="00AA3596"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="00AA3596" w:rsidRPr="0034659C">
        <w:rPr>
          <w:rFonts w:asciiTheme="majorBidi" w:hAnsiTheme="majorBidi" w:cstheme="majorBidi"/>
          <w:sz w:val="24"/>
          <w:szCs w:val="24"/>
        </w:rPr>
        <w:t xml:space="preserve"> identifier. </w:t>
      </w:r>
      <w:r w:rsidR="00532CE2" w:rsidRPr="0034659C">
        <w:rPr>
          <w:rFonts w:asciiTheme="majorBidi" w:hAnsiTheme="majorBidi" w:cstheme="majorBidi"/>
          <w:sz w:val="24"/>
          <w:szCs w:val="24"/>
        </w:rPr>
        <w:t>For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this </w:t>
      </w:r>
      <w:r w:rsidR="00532CE2" w:rsidRPr="0034659C">
        <w:rPr>
          <w:rFonts w:asciiTheme="majorBidi" w:hAnsiTheme="majorBidi" w:cstheme="majorBidi"/>
          <w:sz w:val="24"/>
          <w:szCs w:val="24"/>
        </w:rPr>
        <w:t>exercise</w:t>
      </w:r>
      <w:r w:rsidR="00AA3596" w:rsidRPr="0034659C">
        <w:rPr>
          <w:rFonts w:asciiTheme="majorBidi" w:hAnsiTheme="majorBidi" w:cstheme="majorBidi"/>
          <w:sz w:val="24"/>
          <w:szCs w:val="24"/>
        </w:rPr>
        <w:t>, we can enter the given Unique identifier “</w:t>
      </w:r>
      <w:r w:rsidR="009267CF" w:rsidRPr="009267CF">
        <w:rPr>
          <w:b/>
          <w:bCs/>
          <w:color w:val="000000"/>
        </w:rPr>
        <w:t>6341/17</w:t>
      </w:r>
      <w:r w:rsidR="009267CF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“ </w:t>
      </w: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Please note by pressing the button “ID” at the bottom left side of the box, the required target identifier fields will be filled automatically.</w:t>
      </w:r>
    </w:p>
    <w:p w:rsidR="00AA3596" w:rsidRPr="00532CE2" w:rsidRDefault="00AA3596" w:rsidP="00AA3596">
      <w:pPr>
        <w:pStyle w:val="ListParagraph"/>
        <w:rPr>
          <w:sz w:val="20"/>
          <w:szCs w:val="20"/>
        </w:rPr>
      </w:pPr>
    </w:p>
    <w:p w:rsidR="000A1E37" w:rsidRDefault="000A1E37" w:rsidP="000A1E37">
      <w:pPr>
        <w:pStyle w:val="ListParagraph"/>
      </w:pPr>
      <w:r>
        <w:rPr>
          <w:noProof/>
        </w:rPr>
        <w:drawing>
          <wp:inline distT="0" distB="0" distL="0" distR="0">
            <wp:extent cx="2476500" cy="21209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596" w:rsidRDefault="00AA3596" w:rsidP="000A1E37">
      <w:pPr>
        <w:pStyle w:val="ListParagraph"/>
      </w:pPr>
    </w:p>
    <w:p w:rsidR="00AA3596" w:rsidRPr="0034659C" w:rsidRDefault="00D87EC9" w:rsidP="00CF3C79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Then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modify the required item. For this exercise the </w:t>
      </w:r>
      <w:r w:rsidR="00CF3C79">
        <w:rPr>
          <w:rFonts w:asciiTheme="majorBidi" w:hAnsiTheme="majorBidi" w:cstheme="majorBidi"/>
          <w:sz w:val="24"/>
          <w:szCs w:val="24"/>
        </w:rPr>
        <w:t xml:space="preserve">Site name </w:t>
      </w:r>
      <w:r w:rsidR="00814432">
        <w:rPr>
          <w:rFonts w:asciiTheme="majorBidi" w:hAnsiTheme="majorBidi" w:cstheme="majorBidi"/>
          <w:sz w:val="24"/>
          <w:szCs w:val="24"/>
        </w:rPr>
        <w:t>will be modified</w:t>
      </w:r>
      <w:r w:rsidR="0066038D">
        <w:rPr>
          <w:rFonts w:asciiTheme="majorBidi" w:hAnsiTheme="majorBidi" w:cstheme="majorBidi"/>
          <w:sz w:val="24"/>
          <w:szCs w:val="24"/>
        </w:rPr>
        <w:t>.</w:t>
      </w:r>
    </w:p>
    <w:p w:rsidR="00AA3596" w:rsidRDefault="00CF3C79" w:rsidP="00AA3596">
      <w:r>
        <w:rPr>
          <w:noProof/>
        </w:rPr>
        <w:lastRenderedPageBreak/>
        <w:drawing>
          <wp:inline distT="0" distB="0" distL="0" distR="0" wp14:anchorId="0F1A4623" wp14:editId="2FCF3848">
            <wp:extent cx="8229600" cy="42957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67B" w:rsidRPr="0034659C" w:rsidRDefault="007D667B" w:rsidP="002404B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</w:t>
      </w:r>
      <w:r w:rsidR="002404BC">
        <w:rPr>
          <w:rFonts w:asciiTheme="majorBidi" w:hAnsiTheme="majorBidi" w:cstheme="majorBidi"/>
          <w:sz w:val="24"/>
          <w:szCs w:val="24"/>
        </w:rPr>
        <w:t xml:space="preserve">o finalize, </w:t>
      </w:r>
      <w:r w:rsidRPr="0034659C">
        <w:rPr>
          <w:rFonts w:asciiTheme="majorBidi" w:hAnsiTheme="majorBidi" w:cstheme="majorBidi"/>
          <w:sz w:val="24"/>
          <w:szCs w:val="24"/>
        </w:rPr>
        <w:t>Validate and save the Mod</w:t>
      </w:r>
      <w:bookmarkStart w:id="0" w:name="_GoBack"/>
      <w:bookmarkEnd w:id="0"/>
      <w:r w:rsidRPr="0034659C">
        <w:rPr>
          <w:rFonts w:asciiTheme="majorBidi" w:hAnsiTheme="majorBidi" w:cstheme="majorBidi"/>
          <w:sz w:val="24"/>
          <w:szCs w:val="24"/>
        </w:rPr>
        <w:t>ification notice in order to notify to ITU through WISFAT.</w:t>
      </w:r>
    </w:p>
    <w:sectPr w:rsidR="007D667B" w:rsidRPr="0034659C" w:rsidSect="00F17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272"/>
    <w:multiLevelType w:val="hybridMultilevel"/>
    <w:tmpl w:val="15EE98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8F"/>
    <w:rsid w:val="00016E09"/>
    <w:rsid w:val="000A1E37"/>
    <w:rsid w:val="000F467A"/>
    <w:rsid w:val="001126E2"/>
    <w:rsid w:val="0016602B"/>
    <w:rsid w:val="00193250"/>
    <w:rsid w:val="001A13DE"/>
    <w:rsid w:val="001A519D"/>
    <w:rsid w:val="002404BC"/>
    <w:rsid w:val="002D0F86"/>
    <w:rsid w:val="0034376D"/>
    <w:rsid w:val="0034659C"/>
    <w:rsid w:val="003641DE"/>
    <w:rsid w:val="00454C89"/>
    <w:rsid w:val="004F4F6B"/>
    <w:rsid w:val="00514967"/>
    <w:rsid w:val="00532CE2"/>
    <w:rsid w:val="0058483E"/>
    <w:rsid w:val="005B01CA"/>
    <w:rsid w:val="00616BEB"/>
    <w:rsid w:val="0066038D"/>
    <w:rsid w:val="006C4819"/>
    <w:rsid w:val="00756257"/>
    <w:rsid w:val="007C2D20"/>
    <w:rsid w:val="007C5C81"/>
    <w:rsid w:val="007D667B"/>
    <w:rsid w:val="008125E7"/>
    <w:rsid w:val="008143E0"/>
    <w:rsid w:val="00814432"/>
    <w:rsid w:val="0088234A"/>
    <w:rsid w:val="009267CF"/>
    <w:rsid w:val="009F4A6A"/>
    <w:rsid w:val="00A434E6"/>
    <w:rsid w:val="00A46742"/>
    <w:rsid w:val="00AA3596"/>
    <w:rsid w:val="00B27CDA"/>
    <w:rsid w:val="00C24F9B"/>
    <w:rsid w:val="00C50608"/>
    <w:rsid w:val="00C711D2"/>
    <w:rsid w:val="00CF3C79"/>
    <w:rsid w:val="00D4332C"/>
    <w:rsid w:val="00D87EC9"/>
    <w:rsid w:val="00E362BD"/>
    <w:rsid w:val="00E75D40"/>
    <w:rsid w:val="00E91C16"/>
    <w:rsid w:val="00EE4CD3"/>
    <w:rsid w:val="00F17E8F"/>
    <w:rsid w:val="00F9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145F3C-5DF9-487E-90A6-301C0FDD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E8F"/>
    <w:pPr>
      <w:ind w:left="720"/>
      <w:contextualSpacing/>
    </w:pPr>
  </w:style>
  <w:style w:type="paragraph" w:customStyle="1" w:styleId="Default">
    <w:name w:val="Default"/>
    <w:rsid w:val="00F17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2018-08-28T14:35:00Z</dcterms:created>
  <dcterms:modified xsi:type="dcterms:W3CDTF">2018-08-28T14:35:00Z</dcterms:modified>
</cp:coreProperties>
</file>